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F890" w14:textId="77777777" w:rsidR="00B65D72" w:rsidRDefault="00604322">
      <w:pPr>
        <w:pStyle w:val="1"/>
        <w:spacing w:before="69"/>
        <w:ind w:left="313" w:right="319" w:firstLine="0"/>
        <w:jc w:val="center"/>
        <w:rPr>
          <w:u w:val="none"/>
        </w:rPr>
      </w:pPr>
      <w:r>
        <w:rPr>
          <w:u w:val="none"/>
        </w:rPr>
        <w:t>Аннотация</w:t>
      </w:r>
    </w:p>
    <w:p w14:paraId="1AF8772B" w14:textId="77777777" w:rsidR="00B65D72" w:rsidRDefault="00604322">
      <w:pPr>
        <w:spacing w:before="157" w:line="237" w:lineRule="auto"/>
        <w:ind w:left="313" w:right="326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 «История» для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10-11 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 w14:paraId="490071B4" w14:textId="77777777" w:rsidR="00B65D72" w:rsidRDefault="00604322">
      <w:pPr>
        <w:pStyle w:val="1"/>
        <w:numPr>
          <w:ilvl w:val="0"/>
          <w:numId w:val="8"/>
        </w:numPr>
        <w:tabs>
          <w:tab w:val="left" w:pos="383"/>
        </w:tabs>
        <w:spacing w:before="152"/>
        <w:jc w:val="left"/>
        <w:rPr>
          <w:u w:val="none"/>
        </w:rPr>
      </w:pPr>
      <w:r>
        <w:rPr>
          <w:u w:val="thick"/>
        </w:rPr>
        <w:t>Место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структуре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программы.</w:t>
      </w:r>
    </w:p>
    <w:p w14:paraId="3116F25D" w14:textId="21868BF3" w:rsidR="00B65D72" w:rsidRDefault="00604322">
      <w:pPr>
        <w:pStyle w:val="a3"/>
        <w:spacing w:before="148"/>
        <w:ind w:left="222" w:right="1376" w:firstLine="0"/>
        <w:jc w:val="left"/>
      </w:pPr>
      <w:r>
        <w:t xml:space="preserve">Рабочая программа </w:t>
      </w:r>
      <w:r>
        <w:t>учебного предмета «История»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69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 основе:</w:t>
      </w:r>
    </w:p>
    <w:p w14:paraId="585CA9CF" w14:textId="77777777" w:rsidR="00B65D72" w:rsidRDefault="00B65D72">
      <w:pPr>
        <w:pStyle w:val="a3"/>
        <w:spacing w:before="4"/>
        <w:ind w:left="0" w:right="0" w:firstLine="0"/>
        <w:jc w:val="left"/>
        <w:rPr>
          <w:sz w:val="25"/>
        </w:rPr>
      </w:pPr>
    </w:p>
    <w:p w14:paraId="75EB43BC" w14:textId="77777777" w:rsidR="00B65D72" w:rsidRDefault="00604322">
      <w:pPr>
        <w:pStyle w:val="a4"/>
        <w:numPr>
          <w:ilvl w:val="1"/>
          <w:numId w:val="8"/>
        </w:numPr>
        <w:tabs>
          <w:tab w:val="left" w:pos="822"/>
        </w:tabs>
        <w:spacing w:line="225" w:lineRule="auto"/>
        <w:ind w:left="821" w:right="116"/>
        <w:jc w:val="left"/>
        <w:rPr>
          <w:sz w:val="28"/>
        </w:rPr>
      </w:pPr>
      <w:r>
        <w:rPr>
          <w:sz w:val="28"/>
        </w:rPr>
        <w:t>Рабочей программы основного общего образования «История» (для 10–</w:t>
      </w:r>
      <w:r>
        <w:rPr>
          <w:spacing w:val="-67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67"/>
          <w:sz w:val="28"/>
        </w:rPr>
        <w:t xml:space="preserve"> </w:t>
      </w:r>
      <w:r>
        <w:rPr>
          <w:sz w:val="28"/>
        </w:rPr>
        <w:t>2023</w:t>
      </w:r>
    </w:p>
    <w:p w14:paraId="5D9285D2" w14:textId="77777777" w:rsidR="00B65D72" w:rsidRDefault="00604322">
      <w:pPr>
        <w:pStyle w:val="a4"/>
        <w:numPr>
          <w:ilvl w:val="1"/>
          <w:numId w:val="8"/>
        </w:numPr>
        <w:tabs>
          <w:tab w:val="left" w:pos="822"/>
        </w:tabs>
        <w:spacing w:before="3" w:line="334" w:lineRule="exact"/>
        <w:ind w:right="0" w:hanging="361"/>
        <w:jc w:val="left"/>
        <w:rPr>
          <w:sz w:val="28"/>
        </w:rPr>
      </w:pPr>
      <w:r>
        <w:rPr>
          <w:sz w:val="28"/>
        </w:rPr>
        <w:t>Авторской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классы»</w:t>
      </w:r>
    </w:p>
    <w:p w14:paraId="5924B350" w14:textId="29F82AC2" w:rsidR="00B65D72" w:rsidRDefault="00604322">
      <w:pPr>
        <w:pStyle w:val="a4"/>
        <w:numPr>
          <w:ilvl w:val="1"/>
          <w:numId w:val="8"/>
        </w:numPr>
        <w:tabs>
          <w:tab w:val="left" w:pos="822"/>
        </w:tabs>
        <w:spacing w:before="5" w:line="223" w:lineRule="auto"/>
        <w:ind w:left="821" w:right="258"/>
        <w:jc w:val="left"/>
        <w:rPr>
          <w:sz w:val="28"/>
        </w:rPr>
      </w:pPr>
      <w:r>
        <w:rPr>
          <w:sz w:val="28"/>
        </w:rPr>
        <w:t>Основной образовательной программы основного общего 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МОУ Цемзаводская СШ</w:t>
      </w:r>
    </w:p>
    <w:p w14:paraId="6FFFDEB9" w14:textId="5B41C81D" w:rsidR="00B65D72" w:rsidRDefault="00604322">
      <w:pPr>
        <w:pStyle w:val="a4"/>
        <w:numPr>
          <w:ilvl w:val="1"/>
          <w:numId w:val="8"/>
        </w:numPr>
        <w:tabs>
          <w:tab w:val="left" w:pos="822"/>
        </w:tabs>
        <w:spacing w:before="11" w:line="232" w:lineRule="auto"/>
        <w:ind w:left="821" w:right="387"/>
        <w:jc w:val="left"/>
        <w:rPr>
          <w:sz w:val="28"/>
        </w:rPr>
      </w:pPr>
      <w:r>
        <w:rPr>
          <w:sz w:val="28"/>
        </w:rPr>
        <w:t>Рабочей программы воспитания обучающихся 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МОУ Цемзаводская СШ</w:t>
      </w:r>
      <w:r>
        <w:rPr>
          <w:sz w:val="28"/>
        </w:rPr>
        <w:t xml:space="preserve"> на </w:t>
      </w:r>
      <w:r>
        <w:rPr>
          <w:b/>
          <w:sz w:val="28"/>
        </w:rPr>
        <w:t xml:space="preserve">2023-2024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год;</w:t>
      </w:r>
    </w:p>
    <w:p w14:paraId="4610572B" w14:textId="77777777" w:rsidR="00B65D72" w:rsidRDefault="00604322">
      <w:pPr>
        <w:pStyle w:val="1"/>
        <w:numPr>
          <w:ilvl w:val="0"/>
          <w:numId w:val="8"/>
        </w:numPr>
        <w:tabs>
          <w:tab w:val="left" w:pos="383"/>
        </w:tabs>
        <w:spacing w:before="2"/>
        <w:jc w:val="left"/>
        <w:rPr>
          <w:u w:val="none"/>
        </w:rPr>
      </w:pPr>
      <w:r>
        <w:rPr>
          <w:u w:val="thick"/>
        </w:rPr>
        <w:t>Цели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задачи:</w:t>
      </w:r>
    </w:p>
    <w:p w14:paraId="7BECDF1D" w14:textId="77777777" w:rsidR="00B65D72" w:rsidRDefault="00604322">
      <w:pPr>
        <w:pStyle w:val="a3"/>
        <w:spacing w:before="146"/>
        <w:ind w:left="102" w:right="104" w:firstLine="599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</w:t>
      </w:r>
      <w:r>
        <w:t>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целостной</w:t>
      </w:r>
      <w:r>
        <w:rPr>
          <w:spacing w:val="-11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 вклада каждого ее народа, его культуры в общую историю страны и</w:t>
      </w:r>
      <w:r>
        <w:rPr>
          <w:spacing w:val="-68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14:paraId="49385B36" w14:textId="77777777" w:rsidR="00B65D72" w:rsidRDefault="00604322">
      <w:pPr>
        <w:pStyle w:val="a3"/>
        <w:spacing w:before="1"/>
        <w:ind w:left="102" w:firstLine="599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14:paraId="1210143E" w14:textId="77777777" w:rsidR="00B65D72" w:rsidRDefault="00604322">
      <w:pPr>
        <w:pStyle w:val="1"/>
        <w:numPr>
          <w:ilvl w:val="0"/>
          <w:numId w:val="8"/>
        </w:numPr>
        <w:tabs>
          <w:tab w:val="left" w:pos="383"/>
        </w:tabs>
        <w:spacing w:before="7"/>
        <w:jc w:val="left"/>
        <w:rPr>
          <w:u w:val="none"/>
        </w:rPr>
      </w:pPr>
      <w:r>
        <w:rPr>
          <w:u w:val="thick"/>
        </w:rPr>
        <w:t>Учебники.</w:t>
      </w:r>
    </w:p>
    <w:p w14:paraId="0DE53809" w14:textId="77777777" w:rsidR="00B65D72" w:rsidRDefault="00B65D72">
      <w:pPr>
        <w:pStyle w:val="a3"/>
        <w:spacing w:before="9"/>
        <w:ind w:left="0" w:right="0" w:firstLine="0"/>
        <w:jc w:val="left"/>
        <w:rPr>
          <w:b/>
          <w:sz w:val="19"/>
        </w:rPr>
      </w:pPr>
    </w:p>
    <w:p w14:paraId="2DA37CE0" w14:textId="77777777" w:rsidR="00B65D72" w:rsidRDefault="00604322">
      <w:pPr>
        <w:pStyle w:val="a4"/>
        <w:numPr>
          <w:ilvl w:val="0"/>
          <w:numId w:val="7"/>
        </w:numPr>
        <w:tabs>
          <w:tab w:val="left" w:pos="271"/>
        </w:tabs>
        <w:spacing w:before="89"/>
        <w:ind w:right="287" w:firstLine="0"/>
        <w:jc w:val="left"/>
        <w:rPr>
          <w:sz w:val="28"/>
        </w:rPr>
      </w:pPr>
      <w:r>
        <w:rPr>
          <w:color w:val="333333"/>
          <w:sz w:val="28"/>
        </w:rPr>
        <w:t>Всеобщая история. Новейшая история / Шубин А.В.; под общей редакцией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Мединского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В.Р.,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Акционерное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общество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«Издательство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«Просвещение»</w:t>
      </w:r>
    </w:p>
    <w:p w14:paraId="73FA5B6A" w14:textId="77777777" w:rsidR="00B65D72" w:rsidRDefault="00604322">
      <w:pPr>
        <w:pStyle w:val="a4"/>
        <w:numPr>
          <w:ilvl w:val="0"/>
          <w:numId w:val="7"/>
        </w:numPr>
        <w:tabs>
          <w:tab w:val="left" w:pos="271"/>
        </w:tabs>
        <w:ind w:right="511" w:firstLine="0"/>
        <w:jc w:val="left"/>
        <w:rPr>
          <w:sz w:val="28"/>
        </w:rPr>
      </w:pPr>
      <w:r>
        <w:rPr>
          <w:color w:val="333333"/>
          <w:sz w:val="28"/>
        </w:rPr>
        <w:t>История России, 1914-1945 годы: 10 класс: базовый уровень: учебник, 10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класс/ Шубин А.В., Мягков М.Ю., Никифоров Ю.А. и д</w:t>
      </w:r>
      <w:r>
        <w:rPr>
          <w:color w:val="333333"/>
          <w:sz w:val="28"/>
        </w:rPr>
        <w:t>ругие; под общей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редакцией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Мединского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В.Р.,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Акционерное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общество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«Издательство</w:t>
      </w:r>
    </w:p>
    <w:p w14:paraId="6691DAA1" w14:textId="77777777" w:rsidR="00B65D72" w:rsidRDefault="00604322">
      <w:pPr>
        <w:pStyle w:val="a3"/>
        <w:ind w:left="102" w:right="0" w:firstLine="0"/>
        <w:jc w:val="left"/>
      </w:pPr>
      <w:r>
        <w:rPr>
          <w:color w:val="333333"/>
        </w:rPr>
        <w:t>«Просвещение»</w:t>
      </w:r>
    </w:p>
    <w:p w14:paraId="047D4CB3" w14:textId="77777777" w:rsidR="00B65D72" w:rsidRDefault="00604322">
      <w:pPr>
        <w:pStyle w:val="a4"/>
        <w:numPr>
          <w:ilvl w:val="0"/>
          <w:numId w:val="7"/>
        </w:numPr>
        <w:tabs>
          <w:tab w:val="left" w:pos="271"/>
        </w:tabs>
        <w:ind w:right="617" w:firstLine="0"/>
        <w:rPr>
          <w:sz w:val="28"/>
        </w:rPr>
      </w:pPr>
      <w:r>
        <w:rPr>
          <w:color w:val="333333"/>
          <w:sz w:val="28"/>
        </w:rPr>
        <w:t>История России, 1945 год - начало XXI века: 11 класс: базовый уровень: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учебник, 11 класс/В.Р. Мединский, А.В. Торкунов.; под общей редакцией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Мединского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В.Р.,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Акционерное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общество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«Издательство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«Просвещение»</w:t>
      </w:r>
    </w:p>
    <w:p w14:paraId="55F42C51" w14:textId="77777777" w:rsidR="00B65D72" w:rsidRDefault="00604322">
      <w:pPr>
        <w:pStyle w:val="a4"/>
        <w:numPr>
          <w:ilvl w:val="0"/>
          <w:numId w:val="7"/>
        </w:numPr>
        <w:tabs>
          <w:tab w:val="left" w:pos="271"/>
        </w:tabs>
        <w:spacing w:before="2"/>
        <w:ind w:left="270" w:right="0"/>
        <w:rPr>
          <w:sz w:val="28"/>
        </w:rPr>
      </w:pPr>
      <w:r>
        <w:rPr>
          <w:color w:val="333333"/>
          <w:sz w:val="28"/>
        </w:rPr>
        <w:t>История.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Всеобщая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история.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Новейшая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история.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1946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начало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XXI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века,</w:t>
      </w:r>
    </w:p>
    <w:p w14:paraId="13550F99" w14:textId="77777777" w:rsidR="00B65D72" w:rsidRDefault="00B65D72">
      <w:pPr>
        <w:jc w:val="both"/>
        <w:rPr>
          <w:sz w:val="28"/>
        </w:rPr>
        <w:sectPr w:rsidR="00B65D7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14410D6" w14:textId="77777777" w:rsidR="00B65D72" w:rsidRDefault="00604322">
      <w:pPr>
        <w:pStyle w:val="a3"/>
        <w:spacing w:before="67"/>
        <w:ind w:left="102" w:right="404" w:firstLine="0"/>
        <w:jc w:val="left"/>
      </w:pPr>
      <w:r>
        <w:rPr>
          <w:color w:val="333333"/>
        </w:rPr>
        <w:lastRenderedPageBreak/>
        <w:t>11 класс/ Сороко-Цюпа О.С., Соро</w:t>
      </w:r>
      <w:r>
        <w:rPr>
          <w:color w:val="333333"/>
        </w:rPr>
        <w:t>ко-Цюпа А.О.; под редакцией Чубарьяна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А.О.,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Акционерное 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«Издательство «Просвещение»</w:t>
      </w:r>
    </w:p>
    <w:p w14:paraId="6B46BAAE" w14:textId="77777777" w:rsidR="00B65D72" w:rsidRDefault="00604322">
      <w:pPr>
        <w:pStyle w:val="1"/>
        <w:numPr>
          <w:ilvl w:val="0"/>
          <w:numId w:val="8"/>
        </w:numPr>
        <w:tabs>
          <w:tab w:val="left" w:pos="383"/>
        </w:tabs>
        <w:spacing w:before="153"/>
        <w:jc w:val="left"/>
        <w:rPr>
          <w:u w:val="none"/>
        </w:rPr>
      </w:pPr>
      <w:r>
        <w:rPr>
          <w:u w:val="thick"/>
        </w:rPr>
        <w:t>Основные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технологии.</w:t>
      </w:r>
    </w:p>
    <w:p w14:paraId="3CD955D5" w14:textId="77777777" w:rsidR="00604322" w:rsidRDefault="00604322" w:rsidP="00604322">
      <w:pPr>
        <w:pStyle w:val="a3"/>
        <w:spacing w:before="149"/>
        <w:ind w:left="102" w:right="169" w:firstLine="0"/>
        <w:jc w:val="left"/>
      </w:pPr>
      <w:r>
        <w:t>В процессе изучения Всеобщей истории используются здоровьесберегающие</w:t>
      </w:r>
      <w:r>
        <w:rPr>
          <w:spacing w:val="-67"/>
        </w:rPr>
        <w:t xml:space="preserve"> </w:t>
      </w:r>
      <w:r>
        <w:t>технологии, игровые технологии, технологии личностно-ориентированного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понятийного аппарата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памяти.</w:t>
      </w:r>
    </w:p>
    <w:p w14:paraId="50BD223E" w14:textId="4F3DB3A7" w:rsidR="00B65D72" w:rsidRPr="00604322" w:rsidRDefault="00604322" w:rsidP="00604322">
      <w:pPr>
        <w:pStyle w:val="a3"/>
        <w:numPr>
          <w:ilvl w:val="0"/>
          <w:numId w:val="8"/>
        </w:numPr>
        <w:spacing w:before="149"/>
        <w:ind w:right="169"/>
        <w:jc w:val="left"/>
      </w:pPr>
      <w:r w:rsidRPr="00604322">
        <w:rPr>
          <w:b/>
          <w:u w:val="thick"/>
        </w:rPr>
        <w:t>Общая трудоёмкость.</w:t>
      </w:r>
      <w:r w:rsidRPr="00604322">
        <w:rPr>
          <w:b/>
          <w:spacing w:val="1"/>
        </w:rPr>
        <w:t xml:space="preserve"> </w:t>
      </w:r>
      <w:r w:rsidRPr="00604322">
        <w:t>Программа составлена с учетом количества</w:t>
      </w:r>
      <w:r w:rsidRPr="00604322">
        <w:rPr>
          <w:spacing w:val="1"/>
        </w:rPr>
        <w:t xml:space="preserve"> </w:t>
      </w:r>
      <w:r w:rsidRPr="00604322">
        <w:t>часов,</w:t>
      </w:r>
      <w:r w:rsidRPr="00604322">
        <w:rPr>
          <w:spacing w:val="1"/>
        </w:rPr>
        <w:t xml:space="preserve"> </w:t>
      </w:r>
      <w:r w:rsidRPr="00604322">
        <w:t>отводимого</w:t>
      </w:r>
      <w:r w:rsidRPr="00604322">
        <w:rPr>
          <w:spacing w:val="1"/>
        </w:rPr>
        <w:t xml:space="preserve"> </w:t>
      </w:r>
      <w:r w:rsidRPr="00604322">
        <w:t>на</w:t>
      </w:r>
      <w:r w:rsidRPr="00604322">
        <w:rPr>
          <w:spacing w:val="1"/>
        </w:rPr>
        <w:t xml:space="preserve"> </w:t>
      </w:r>
      <w:r w:rsidRPr="00604322">
        <w:t>изучение</w:t>
      </w:r>
      <w:r w:rsidRPr="00604322">
        <w:rPr>
          <w:spacing w:val="1"/>
        </w:rPr>
        <w:t xml:space="preserve"> </w:t>
      </w:r>
      <w:r w:rsidRPr="00604322">
        <w:t>предмета</w:t>
      </w:r>
      <w:r w:rsidRPr="00604322">
        <w:rPr>
          <w:spacing w:val="1"/>
        </w:rPr>
        <w:t xml:space="preserve"> </w:t>
      </w:r>
      <w:r w:rsidRPr="00604322">
        <w:t>«История»</w:t>
      </w:r>
      <w:r w:rsidRPr="00604322">
        <w:rPr>
          <w:spacing w:val="1"/>
        </w:rPr>
        <w:t xml:space="preserve"> </w:t>
      </w:r>
      <w:r w:rsidRPr="00604322">
        <w:t>учебным</w:t>
      </w:r>
      <w:r w:rsidRPr="00604322">
        <w:rPr>
          <w:spacing w:val="1"/>
        </w:rPr>
        <w:t xml:space="preserve"> </w:t>
      </w:r>
      <w:r w:rsidRPr="00604322">
        <w:t>планом:</w:t>
      </w:r>
      <w:r w:rsidRPr="00604322">
        <w:rPr>
          <w:spacing w:val="1"/>
        </w:rPr>
        <w:t xml:space="preserve"> </w:t>
      </w:r>
      <w:r w:rsidRPr="00604322">
        <w:t>на</w:t>
      </w:r>
      <w:r w:rsidRPr="00604322">
        <w:rPr>
          <w:spacing w:val="-67"/>
        </w:rPr>
        <w:t xml:space="preserve"> </w:t>
      </w:r>
      <w:r w:rsidRPr="00604322">
        <w:t>базовом уровне в 10–11 классах по 2 учебных часа в неделю при 34 учебных</w:t>
      </w:r>
      <w:r w:rsidRPr="00604322">
        <w:rPr>
          <w:spacing w:val="1"/>
        </w:rPr>
        <w:t xml:space="preserve"> </w:t>
      </w:r>
      <w:r w:rsidRPr="00604322">
        <w:t>неделях. Последовательность изучения тем в рамках программы по истории в</w:t>
      </w:r>
      <w:r w:rsidRPr="00604322">
        <w:rPr>
          <w:spacing w:val="-67"/>
        </w:rPr>
        <w:t xml:space="preserve"> </w:t>
      </w:r>
      <w:r w:rsidRPr="00604322">
        <w:t>пределах одного</w:t>
      </w:r>
      <w:r w:rsidRPr="00604322">
        <w:rPr>
          <w:spacing w:val="1"/>
        </w:rPr>
        <w:t xml:space="preserve"> </w:t>
      </w:r>
      <w:r w:rsidRPr="00604322">
        <w:t>класса может</w:t>
      </w:r>
      <w:r w:rsidRPr="00604322">
        <w:rPr>
          <w:spacing w:val="-1"/>
        </w:rPr>
        <w:t xml:space="preserve"> </w:t>
      </w:r>
      <w:r w:rsidRPr="00604322">
        <w:t>варьироваться.</w:t>
      </w:r>
    </w:p>
    <w:p w14:paraId="02D78E40" w14:textId="77777777" w:rsidR="00B65D72" w:rsidRDefault="00604322">
      <w:pPr>
        <w:pStyle w:val="1"/>
        <w:numPr>
          <w:ilvl w:val="0"/>
          <w:numId w:val="8"/>
        </w:numPr>
        <w:tabs>
          <w:tab w:val="left" w:pos="383"/>
        </w:tabs>
        <w:jc w:val="left"/>
        <w:rPr>
          <w:u w:val="none"/>
        </w:rPr>
      </w:pPr>
      <w:r>
        <w:rPr>
          <w:u w:val="thick"/>
        </w:rPr>
        <w:t>Ф</w:t>
      </w:r>
      <w:r>
        <w:rPr>
          <w:u w:val="thick"/>
        </w:rPr>
        <w:t>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контроля.</w:t>
      </w:r>
    </w:p>
    <w:p w14:paraId="2278EC0B" w14:textId="515A0698" w:rsidR="00B65D72" w:rsidRDefault="00604322">
      <w:pPr>
        <w:pStyle w:val="a3"/>
        <w:spacing w:before="142"/>
        <w:ind w:left="102" w:right="0" w:firstLine="0"/>
        <w:jc w:val="left"/>
      </w:pPr>
      <w:r>
        <w:t>Вводный,</w:t>
      </w:r>
      <w:r>
        <w:rPr>
          <w:spacing w:val="-5"/>
        </w:rPr>
        <w:t xml:space="preserve"> </w:t>
      </w:r>
      <w:bookmarkStart w:id="0" w:name="_GoBack"/>
      <w:bookmarkEnd w:id="0"/>
      <w:r>
        <w:t>текущий,</w:t>
      </w:r>
      <w:r>
        <w:rPr>
          <w:spacing w:val="-4"/>
        </w:rPr>
        <w:t xml:space="preserve"> </w:t>
      </w:r>
      <w:r>
        <w:t>тестовый,</w:t>
      </w:r>
      <w:r>
        <w:rPr>
          <w:spacing w:val="-1"/>
        </w:rPr>
        <w:t xml:space="preserve"> </w:t>
      </w:r>
      <w:r>
        <w:t>итоговый.</w:t>
      </w:r>
    </w:p>
    <w:p w14:paraId="14041DB8" w14:textId="0D21E39D" w:rsidR="00B65D72" w:rsidRDefault="00B65D72">
      <w:pPr>
        <w:pStyle w:val="a3"/>
        <w:tabs>
          <w:tab w:val="left" w:pos="4851"/>
        </w:tabs>
        <w:spacing w:before="151"/>
        <w:ind w:left="102" w:right="0" w:firstLine="0"/>
        <w:jc w:val="left"/>
      </w:pPr>
    </w:p>
    <w:sectPr w:rsidR="00B65D72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646BC"/>
    <w:multiLevelType w:val="hybridMultilevel"/>
    <w:tmpl w:val="B792F8EC"/>
    <w:lvl w:ilvl="0" w:tplc="0C40594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C61F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B74073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21CCE1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2420E7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31EFBA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82492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2F4AD4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7C30CAB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517451"/>
    <w:multiLevelType w:val="hybridMultilevel"/>
    <w:tmpl w:val="44A6ED8A"/>
    <w:lvl w:ilvl="0" w:tplc="747E927E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C64D430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B0FE934E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B114017E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7778B266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93BC3716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D2CC78AC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8CEDB8A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BC627338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AD97577"/>
    <w:multiLevelType w:val="hybridMultilevel"/>
    <w:tmpl w:val="45FAF488"/>
    <w:lvl w:ilvl="0" w:tplc="AC32730E">
      <w:start w:val="1"/>
      <w:numFmt w:val="decimal"/>
      <w:lvlText w:val="%1)"/>
      <w:lvlJc w:val="left"/>
      <w:pPr>
        <w:ind w:left="102" w:hanging="31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AD232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5210883A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AA7865D0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6DE8EF2E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62B0595E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C160F916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8B90A73E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A37652B0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40CF786F"/>
    <w:multiLevelType w:val="hybridMultilevel"/>
    <w:tmpl w:val="04CC5EBE"/>
    <w:lvl w:ilvl="0" w:tplc="2C8C664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64DCB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23E3D2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540AEA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064ECF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1343FC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C9E489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ADA3EC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76C0076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BC3327"/>
    <w:multiLevelType w:val="hybridMultilevel"/>
    <w:tmpl w:val="1862E266"/>
    <w:lvl w:ilvl="0" w:tplc="03A4F6F8">
      <w:start w:val="1"/>
      <w:numFmt w:val="decimal"/>
      <w:lvlText w:val="%1)"/>
      <w:lvlJc w:val="left"/>
      <w:pPr>
        <w:ind w:left="102" w:hanging="31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7F8FAC4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B2EC9CCC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BC8CCAA2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2BAA653E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53183996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8FBEF8E8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756AC232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83526F66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49783A6F"/>
    <w:multiLevelType w:val="hybridMultilevel"/>
    <w:tmpl w:val="F8AC8B1A"/>
    <w:lvl w:ilvl="0" w:tplc="C9C6433A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CA4624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A50C2F3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DAE4A0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658F70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5D34F9B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99CD1F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1FE584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3AEF14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A36E8E"/>
    <w:multiLevelType w:val="hybridMultilevel"/>
    <w:tmpl w:val="0510A9AC"/>
    <w:lvl w:ilvl="0" w:tplc="BD60A084">
      <w:start w:val="1"/>
      <w:numFmt w:val="decimal"/>
      <w:lvlText w:val="%1)"/>
      <w:lvlJc w:val="left"/>
      <w:pPr>
        <w:ind w:left="102" w:hanging="31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C903D66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02BE8642">
      <w:numFmt w:val="bullet"/>
      <w:lvlText w:val="•"/>
      <w:lvlJc w:val="left"/>
      <w:pPr>
        <w:ind w:left="1993" w:hanging="314"/>
      </w:pPr>
      <w:rPr>
        <w:rFonts w:hint="default"/>
        <w:lang w:val="ru-RU" w:eastAsia="en-US" w:bidi="ar-SA"/>
      </w:rPr>
    </w:lvl>
    <w:lvl w:ilvl="3" w:tplc="1800FDB4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6EC293B2">
      <w:numFmt w:val="bullet"/>
      <w:lvlText w:val="•"/>
      <w:lvlJc w:val="left"/>
      <w:pPr>
        <w:ind w:left="3886" w:hanging="314"/>
      </w:pPr>
      <w:rPr>
        <w:rFonts w:hint="default"/>
        <w:lang w:val="ru-RU" w:eastAsia="en-US" w:bidi="ar-SA"/>
      </w:rPr>
    </w:lvl>
    <w:lvl w:ilvl="5" w:tplc="A0AA17E6">
      <w:numFmt w:val="bullet"/>
      <w:lvlText w:val="•"/>
      <w:lvlJc w:val="left"/>
      <w:pPr>
        <w:ind w:left="4833" w:hanging="314"/>
      </w:pPr>
      <w:rPr>
        <w:rFonts w:hint="default"/>
        <w:lang w:val="ru-RU" w:eastAsia="en-US" w:bidi="ar-SA"/>
      </w:rPr>
    </w:lvl>
    <w:lvl w:ilvl="6" w:tplc="25267162">
      <w:numFmt w:val="bullet"/>
      <w:lvlText w:val="•"/>
      <w:lvlJc w:val="left"/>
      <w:pPr>
        <w:ind w:left="5779" w:hanging="314"/>
      </w:pPr>
      <w:rPr>
        <w:rFonts w:hint="default"/>
        <w:lang w:val="ru-RU" w:eastAsia="en-US" w:bidi="ar-SA"/>
      </w:rPr>
    </w:lvl>
    <w:lvl w:ilvl="7" w:tplc="2AE26DA8">
      <w:numFmt w:val="bullet"/>
      <w:lvlText w:val="•"/>
      <w:lvlJc w:val="left"/>
      <w:pPr>
        <w:ind w:left="6726" w:hanging="314"/>
      </w:pPr>
      <w:rPr>
        <w:rFonts w:hint="default"/>
        <w:lang w:val="ru-RU" w:eastAsia="en-US" w:bidi="ar-SA"/>
      </w:rPr>
    </w:lvl>
    <w:lvl w:ilvl="8" w:tplc="2878DA7C">
      <w:numFmt w:val="bullet"/>
      <w:lvlText w:val="•"/>
      <w:lvlJc w:val="left"/>
      <w:pPr>
        <w:ind w:left="7673" w:hanging="314"/>
      </w:pPr>
      <w:rPr>
        <w:rFonts w:hint="default"/>
        <w:lang w:val="ru-RU" w:eastAsia="en-US" w:bidi="ar-SA"/>
      </w:rPr>
    </w:lvl>
  </w:abstractNum>
  <w:abstractNum w:abstractNumId="7" w15:restartNumberingAfterBreak="0">
    <w:nsid w:val="550601F2"/>
    <w:multiLevelType w:val="hybridMultilevel"/>
    <w:tmpl w:val="87D47174"/>
    <w:lvl w:ilvl="0" w:tplc="EC066ADC">
      <w:start w:val="6"/>
      <w:numFmt w:val="decimal"/>
      <w:lvlText w:val="%1)"/>
      <w:lvlJc w:val="left"/>
      <w:pPr>
        <w:ind w:left="102" w:hanging="41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98010C">
      <w:numFmt w:val="bullet"/>
      <w:lvlText w:val="•"/>
      <w:lvlJc w:val="left"/>
      <w:pPr>
        <w:ind w:left="1046" w:hanging="415"/>
      </w:pPr>
      <w:rPr>
        <w:rFonts w:hint="default"/>
        <w:lang w:val="ru-RU" w:eastAsia="en-US" w:bidi="ar-SA"/>
      </w:rPr>
    </w:lvl>
    <w:lvl w:ilvl="2" w:tplc="6B749C50">
      <w:numFmt w:val="bullet"/>
      <w:lvlText w:val="•"/>
      <w:lvlJc w:val="left"/>
      <w:pPr>
        <w:ind w:left="1993" w:hanging="415"/>
      </w:pPr>
      <w:rPr>
        <w:rFonts w:hint="default"/>
        <w:lang w:val="ru-RU" w:eastAsia="en-US" w:bidi="ar-SA"/>
      </w:rPr>
    </w:lvl>
    <w:lvl w:ilvl="3" w:tplc="358ED134">
      <w:numFmt w:val="bullet"/>
      <w:lvlText w:val="•"/>
      <w:lvlJc w:val="left"/>
      <w:pPr>
        <w:ind w:left="2939" w:hanging="415"/>
      </w:pPr>
      <w:rPr>
        <w:rFonts w:hint="default"/>
        <w:lang w:val="ru-RU" w:eastAsia="en-US" w:bidi="ar-SA"/>
      </w:rPr>
    </w:lvl>
    <w:lvl w:ilvl="4" w:tplc="623878AC">
      <w:numFmt w:val="bullet"/>
      <w:lvlText w:val="•"/>
      <w:lvlJc w:val="left"/>
      <w:pPr>
        <w:ind w:left="3886" w:hanging="415"/>
      </w:pPr>
      <w:rPr>
        <w:rFonts w:hint="default"/>
        <w:lang w:val="ru-RU" w:eastAsia="en-US" w:bidi="ar-SA"/>
      </w:rPr>
    </w:lvl>
    <w:lvl w:ilvl="5" w:tplc="C05E469E">
      <w:numFmt w:val="bullet"/>
      <w:lvlText w:val="•"/>
      <w:lvlJc w:val="left"/>
      <w:pPr>
        <w:ind w:left="4833" w:hanging="415"/>
      </w:pPr>
      <w:rPr>
        <w:rFonts w:hint="default"/>
        <w:lang w:val="ru-RU" w:eastAsia="en-US" w:bidi="ar-SA"/>
      </w:rPr>
    </w:lvl>
    <w:lvl w:ilvl="6" w:tplc="86F88130">
      <w:numFmt w:val="bullet"/>
      <w:lvlText w:val="•"/>
      <w:lvlJc w:val="left"/>
      <w:pPr>
        <w:ind w:left="5779" w:hanging="415"/>
      </w:pPr>
      <w:rPr>
        <w:rFonts w:hint="default"/>
        <w:lang w:val="ru-RU" w:eastAsia="en-US" w:bidi="ar-SA"/>
      </w:rPr>
    </w:lvl>
    <w:lvl w:ilvl="7" w:tplc="8C947E8E">
      <w:numFmt w:val="bullet"/>
      <w:lvlText w:val="•"/>
      <w:lvlJc w:val="left"/>
      <w:pPr>
        <w:ind w:left="6726" w:hanging="415"/>
      </w:pPr>
      <w:rPr>
        <w:rFonts w:hint="default"/>
        <w:lang w:val="ru-RU" w:eastAsia="en-US" w:bidi="ar-SA"/>
      </w:rPr>
    </w:lvl>
    <w:lvl w:ilvl="8" w:tplc="9DD0A048">
      <w:numFmt w:val="bullet"/>
      <w:lvlText w:val="•"/>
      <w:lvlJc w:val="left"/>
      <w:pPr>
        <w:ind w:left="7673" w:hanging="41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D72"/>
    <w:rsid w:val="00604322"/>
    <w:rsid w:val="00B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B625"/>
  <w15:docId w15:val="{4066EE7F-0365-4F8C-BCA2-94F638F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2" w:hanging="28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right="11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ЗДУВР</cp:lastModifiedBy>
  <cp:revision>2</cp:revision>
  <dcterms:created xsi:type="dcterms:W3CDTF">2023-11-09T18:11:00Z</dcterms:created>
  <dcterms:modified xsi:type="dcterms:W3CDTF">2023-11-09T18:15:00Z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