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3D7D" w14:textId="77777777" w:rsidR="000359A9" w:rsidRPr="007E5C1B" w:rsidRDefault="000359A9" w:rsidP="000359A9">
      <w:pPr>
        <w:jc w:val="center"/>
        <w:rPr>
          <w:b/>
          <w:bCs/>
          <w:sz w:val="28"/>
          <w:szCs w:val="28"/>
        </w:rPr>
      </w:pPr>
      <w:r w:rsidRPr="007E5C1B">
        <w:rPr>
          <w:b/>
          <w:bCs/>
          <w:sz w:val="28"/>
          <w:szCs w:val="28"/>
        </w:rPr>
        <w:t>Аннотация к рабочей программе</w:t>
      </w:r>
    </w:p>
    <w:p w14:paraId="7D33E3FE" w14:textId="77777777" w:rsidR="007E5C1B" w:rsidRPr="007E5C1B" w:rsidRDefault="000359A9" w:rsidP="007E5C1B">
      <w:pPr>
        <w:jc w:val="center"/>
        <w:rPr>
          <w:b/>
          <w:bCs/>
          <w:sz w:val="28"/>
          <w:szCs w:val="28"/>
        </w:rPr>
      </w:pPr>
      <w:r w:rsidRPr="007E5C1B">
        <w:rPr>
          <w:b/>
          <w:bCs/>
          <w:sz w:val="28"/>
          <w:szCs w:val="28"/>
        </w:rPr>
        <w:t xml:space="preserve">курса внеурочной деятельности </w:t>
      </w:r>
      <w:r w:rsidR="007E5C1B" w:rsidRPr="007E5C1B">
        <w:rPr>
          <w:b/>
          <w:bCs/>
          <w:sz w:val="28"/>
          <w:szCs w:val="28"/>
        </w:rPr>
        <w:t>«Основы предпринимательской</w:t>
      </w:r>
    </w:p>
    <w:p w14:paraId="21887530" w14:textId="64CA20A2" w:rsidR="000359A9" w:rsidRPr="007E5C1B" w:rsidRDefault="007E5C1B" w:rsidP="007E5C1B">
      <w:pPr>
        <w:jc w:val="center"/>
        <w:rPr>
          <w:b/>
          <w:bCs/>
          <w:sz w:val="28"/>
          <w:szCs w:val="28"/>
        </w:rPr>
      </w:pPr>
      <w:r w:rsidRPr="007E5C1B">
        <w:rPr>
          <w:b/>
          <w:bCs/>
          <w:sz w:val="28"/>
          <w:szCs w:val="28"/>
        </w:rPr>
        <w:t xml:space="preserve">деятельности» для учащихся </w:t>
      </w:r>
      <w:proofErr w:type="gramStart"/>
      <w:r w:rsidRPr="007E5C1B">
        <w:rPr>
          <w:b/>
          <w:bCs/>
          <w:sz w:val="28"/>
          <w:szCs w:val="28"/>
        </w:rPr>
        <w:t xml:space="preserve">7 </w:t>
      </w:r>
      <w:r w:rsidR="000359A9" w:rsidRPr="007E5C1B">
        <w:rPr>
          <w:b/>
          <w:bCs/>
          <w:sz w:val="28"/>
          <w:szCs w:val="28"/>
        </w:rPr>
        <w:t xml:space="preserve"> класс</w:t>
      </w:r>
      <w:r w:rsidRPr="007E5C1B">
        <w:rPr>
          <w:b/>
          <w:bCs/>
          <w:sz w:val="28"/>
          <w:szCs w:val="28"/>
        </w:rPr>
        <w:t>а</w:t>
      </w:r>
      <w:proofErr w:type="gramEnd"/>
    </w:p>
    <w:p w14:paraId="23AE0946" w14:textId="398B7762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Рабочая программа внеурочной деятельности «Основы предпринимательской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деятельности» для учащихся 7 класса разработана в соответствии с требованиями</w:t>
      </w:r>
    </w:p>
    <w:p w14:paraId="20167CA1" w14:textId="78573A2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образования.</w:t>
      </w:r>
    </w:p>
    <w:p w14:paraId="41341494" w14:textId="6272315D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 xml:space="preserve">1 Федерального закона от 29.12.2012 № 273-ФЗ «Об образовании в </w:t>
      </w:r>
      <w:bookmarkStart w:id="0" w:name="_GoBack"/>
      <w:bookmarkEnd w:id="0"/>
      <w:r w:rsidRPr="007E5C1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Федерации»;</w:t>
      </w:r>
    </w:p>
    <w:p w14:paraId="06065486" w14:textId="7777777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2 Концепция Национальной программы повышения уровня финансовой</w:t>
      </w:r>
    </w:p>
    <w:p w14:paraId="3BE55B97" w14:textId="7777777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грамотности населения РФ;</w:t>
      </w:r>
    </w:p>
    <w:p w14:paraId="7698E184" w14:textId="0EAD32DA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Предпринимательство в общеобразовательной школе следует рассматривать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прежде всего, как предпринимательское отношение к созидательному труду в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 xml:space="preserve">целом, в </w:t>
      </w:r>
      <w:proofErr w:type="gramStart"/>
      <w:r w:rsidRPr="007E5C1B">
        <w:rPr>
          <w:sz w:val="28"/>
          <w:szCs w:val="28"/>
        </w:rPr>
        <w:t>не зависимости</w:t>
      </w:r>
      <w:proofErr w:type="gramEnd"/>
      <w:r w:rsidRPr="007E5C1B">
        <w:rPr>
          <w:sz w:val="28"/>
          <w:szCs w:val="28"/>
        </w:rPr>
        <w:t xml:space="preserve"> от того, какую роль придется выполнять школьнику во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взрослой жизни – предпринимателя, управленца или просто работника по найму.</w:t>
      </w:r>
    </w:p>
    <w:p w14:paraId="4961A310" w14:textId="73FA67A0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Содействие развитию цивилизованного предпринимательства, формирование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общественном мнении позитивного отношения к предпринимательской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деятельности; содействие формированию нового поколения молодых людей,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понимающих предпринимательство и бизнес не как способ личной наживы, а как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общественно востребованную самореализацию, и способных взять на себя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ответственность за претворение этой цели в жизнь. Человек предприимчивый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осознает свои желания и возможности, действует в соответствии с ними и</w:t>
      </w:r>
      <w:r>
        <w:rPr>
          <w:sz w:val="28"/>
          <w:szCs w:val="28"/>
        </w:rPr>
        <w:t xml:space="preserve"> </w:t>
      </w:r>
      <w:r w:rsidRPr="007E5C1B">
        <w:rPr>
          <w:sz w:val="28"/>
          <w:szCs w:val="28"/>
        </w:rPr>
        <w:t>достигает результата.</w:t>
      </w:r>
    </w:p>
    <w:p w14:paraId="41B981D1" w14:textId="7777777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Отличительной особенностью программы данного курса является то, что он</w:t>
      </w:r>
    </w:p>
    <w:p w14:paraId="04B60313" w14:textId="7777777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базируется на системно-деятельностном подходе к обучению, который</w:t>
      </w:r>
    </w:p>
    <w:p w14:paraId="55A0A2B4" w14:textId="7777777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обеспечивает активную учебно-познавательную позицию учащихся. У них</w:t>
      </w:r>
    </w:p>
    <w:p w14:paraId="0E8EB314" w14:textId="77777777" w:rsidR="007E5C1B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формируются не только базовые знания в финансовой сфере, но также</w:t>
      </w:r>
    </w:p>
    <w:p w14:paraId="37568522" w14:textId="1378B805" w:rsidR="000359A9" w:rsidRPr="007E5C1B" w:rsidRDefault="007E5C1B" w:rsidP="007E5C1B">
      <w:pPr>
        <w:rPr>
          <w:sz w:val="28"/>
          <w:szCs w:val="28"/>
        </w:rPr>
      </w:pPr>
      <w:r w:rsidRPr="007E5C1B">
        <w:rPr>
          <w:sz w:val="28"/>
          <w:szCs w:val="28"/>
        </w:rPr>
        <w:t>необходимые умения, компетенции, личные характеристики и установки.</w:t>
      </w:r>
    </w:p>
    <w:sectPr w:rsidR="000359A9" w:rsidRPr="007E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69"/>
    <w:rsid w:val="000359A9"/>
    <w:rsid w:val="00105E69"/>
    <w:rsid w:val="007E5C1B"/>
    <w:rsid w:val="00B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AD25"/>
  <w15:chartTrackingRefBased/>
  <w15:docId w15:val="{CE62F3C9-B160-4D20-9BC3-28EE0D3E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2023-11-10T16:39:00Z</dcterms:created>
  <dcterms:modified xsi:type="dcterms:W3CDTF">2023-11-10T16:52:00Z</dcterms:modified>
</cp:coreProperties>
</file>